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74" w:rsidRDefault="00C66574" w:rsidP="00C66574">
      <w:pPr>
        <w:spacing w:before="71"/>
        <w:ind w:left="200"/>
        <w:rPr>
          <w:sz w:val="24"/>
        </w:rPr>
      </w:pPr>
      <w:r>
        <w:rPr>
          <w:sz w:val="24"/>
        </w:rPr>
        <w:t>СОГЛАСОВАНО</w:t>
      </w:r>
    </w:p>
    <w:p w:rsidR="00C66574" w:rsidRDefault="00C66574" w:rsidP="00C66574">
      <w:pPr>
        <w:ind w:left="200" w:right="34"/>
        <w:rPr>
          <w:sz w:val="24"/>
        </w:rPr>
      </w:pPr>
      <w:r>
        <w:rPr>
          <w:sz w:val="24"/>
        </w:rPr>
        <w:t>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18.05.2023г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5.</w:t>
      </w:r>
    </w:p>
    <w:p w:rsidR="00C66574" w:rsidRDefault="00C66574" w:rsidP="00C66574">
      <w:pPr>
        <w:spacing w:before="71"/>
        <w:ind w:left="200"/>
        <w:rPr>
          <w:sz w:val="24"/>
        </w:rPr>
      </w:pPr>
      <w:r>
        <w:br w:type="column"/>
      </w:r>
      <w:r>
        <w:rPr>
          <w:sz w:val="24"/>
        </w:rPr>
        <w:lastRenderedPageBreak/>
        <w:t>УТВЕРЖДАЮ</w:t>
      </w:r>
    </w:p>
    <w:p w:rsidR="00C66574" w:rsidRDefault="00C66574" w:rsidP="00C66574">
      <w:pPr>
        <w:ind w:left="200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Мерлинская школа</w:t>
      </w:r>
    </w:p>
    <w:p w:rsidR="00C66574" w:rsidRDefault="00C66574" w:rsidP="00C66574">
      <w:pPr>
        <w:ind w:left="200" w:right="332"/>
        <w:rPr>
          <w:spacing w:val="-57"/>
          <w:sz w:val="24"/>
        </w:rPr>
      </w:pPr>
      <w:r>
        <w:rPr>
          <w:sz w:val="24"/>
        </w:rPr>
        <w:t xml:space="preserve">                           Н.Н.Горбачева</w:t>
      </w:r>
      <w:r>
        <w:rPr>
          <w:spacing w:val="-57"/>
          <w:sz w:val="24"/>
        </w:rPr>
        <w:t xml:space="preserve"> </w:t>
      </w:r>
    </w:p>
    <w:p w:rsidR="00C66574" w:rsidRDefault="00C66574" w:rsidP="00C66574">
      <w:pPr>
        <w:ind w:left="200" w:right="332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 w:rsidR="00E20C06">
        <w:rPr>
          <w:sz w:val="24"/>
        </w:rPr>
        <w:t>19</w:t>
      </w:r>
      <w:bookmarkStart w:id="0" w:name="_GoBack"/>
      <w:bookmarkEnd w:id="0"/>
      <w:r>
        <w:rPr>
          <w:sz w:val="24"/>
        </w:rPr>
        <w:t>.05.2023</w:t>
      </w:r>
      <w:r>
        <w:rPr>
          <w:spacing w:val="-2"/>
          <w:sz w:val="24"/>
        </w:rPr>
        <w:t xml:space="preserve"> </w:t>
      </w:r>
      <w:r>
        <w:rPr>
          <w:sz w:val="24"/>
        </w:rPr>
        <w:t>№_18-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</w:p>
    <w:p w:rsidR="00C66574" w:rsidRDefault="00C66574" w:rsidP="00C66574">
      <w:pPr>
        <w:rPr>
          <w:sz w:val="24"/>
        </w:rPr>
        <w:sectPr w:rsidR="00C66574">
          <w:type w:val="continuous"/>
          <w:pgSz w:w="11910" w:h="16840"/>
          <w:pgMar w:top="1360" w:right="740" w:bottom="280" w:left="1600" w:header="720" w:footer="720" w:gutter="0"/>
          <w:cols w:num="2" w:space="720" w:equalWidth="0">
            <w:col w:w="3286" w:space="2284"/>
            <w:col w:w="4000"/>
          </w:cols>
        </w:sectPr>
      </w:pPr>
    </w:p>
    <w:p w:rsidR="00C66574" w:rsidRDefault="00C66574" w:rsidP="00C66574">
      <w:pPr>
        <w:pStyle w:val="a3"/>
        <w:ind w:left="0"/>
        <w:rPr>
          <w:sz w:val="20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A71CB0" w:rsidRPr="00A71CB0" w:rsidRDefault="00A71CB0" w:rsidP="00A71CB0">
      <w:pPr>
        <w:rPr>
          <w:sz w:val="20"/>
          <w:szCs w:val="28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ind w:left="0"/>
        <w:rPr>
          <w:sz w:val="26"/>
        </w:rPr>
      </w:pPr>
    </w:p>
    <w:p w:rsidR="00D47CEA" w:rsidRDefault="00D47CEA">
      <w:pPr>
        <w:pStyle w:val="a3"/>
        <w:spacing w:before="3"/>
        <w:ind w:left="0"/>
        <w:rPr>
          <w:sz w:val="33"/>
        </w:rPr>
      </w:pPr>
    </w:p>
    <w:p w:rsidR="00D47CEA" w:rsidRDefault="00DE02AD">
      <w:pPr>
        <w:pStyle w:val="1"/>
        <w:ind w:right="116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</w:p>
    <w:p w:rsidR="00D47CEA" w:rsidRDefault="00DE02AD">
      <w:pPr>
        <w:spacing w:before="247" w:line="276" w:lineRule="auto"/>
        <w:ind w:left="113" w:right="116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ОБЩЕОБРАЗОВАТЕЛЬНОГО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 xml:space="preserve"> </w:t>
      </w:r>
      <w:r w:rsidR="00A71CB0">
        <w:rPr>
          <w:b/>
          <w:sz w:val="28"/>
        </w:rPr>
        <w:t>МЕРЛИНСКАЯ ШКОЛА</w:t>
      </w:r>
    </w:p>
    <w:p w:rsidR="00D47CEA" w:rsidRDefault="00D47CEA">
      <w:pPr>
        <w:spacing w:line="276" w:lineRule="auto"/>
        <w:jc w:val="center"/>
        <w:rPr>
          <w:sz w:val="28"/>
        </w:rPr>
        <w:sectPr w:rsidR="00D47CE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47CEA" w:rsidRDefault="00DE02AD">
      <w:pPr>
        <w:pStyle w:val="1"/>
        <w:numPr>
          <w:ilvl w:val="0"/>
          <w:numId w:val="3"/>
        </w:numPr>
        <w:tabs>
          <w:tab w:val="left" w:pos="4103"/>
        </w:tabs>
        <w:spacing w:before="76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D47CEA" w:rsidRDefault="00D47CEA">
      <w:pPr>
        <w:pStyle w:val="a3"/>
        <w:spacing w:before="6"/>
        <w:ind w:left="0"/>
        <w:rPr>
          <w:b/>
          <w:sz w:val="27"/>
        </w:rPr>
      </w:pPr>
    </w:p>
    <w:p w:rsidR="00D47CEA" w:rsidRDefault="00DE02AD">
      <w:pPr>
        <w:pStyle w:val="a5"/>
        <w:numPr>
          <w:ilvl w:val="1"/>
          <w:numId w:val="2"/>
        </w:numPr>
        <w:tabs>
          <w:tab w:val="left" w:pos="1243"/>
        </w:tabs>
        <w:ind w:right="101" w:firstLine="580"/>
        <w:jc w:val="both"/>
        <w:rPr>
          <w:sz w:val="28"/>
        </w:rPr>
      </w:pPr>
      <w:r>
        <w:rPr>
          <w:sz w:val="28"/>
        </w:rPr>
        <w:t>Педагогический совет является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D47CEA" w:rsidRDefault="00DE02AD">
      <w:pPr>
        <w:pStyle w:val="a5"/>
        <w:numPr>
          <w:ilvl w:val="1"/>
          <w:numId w:val="2"/>
        </w:numPr>
        <w:tabs>
          <w:tab w:val="left" w:pos="1372"/>
        </w:tabs>
        <w:ind w:right="104" w:firstLine="58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Школы, включая совместителей. Председателем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 Школы.</w:t>
      </w:r>
    </w:p>
    <w:p w:rsidR="00D47CEA" w:rsidRDefault="00DE02AD">
      <w:pPr>
        <w:pStyle w:val="a5"/>
        <w:numPr>
          <w:ilvl w:val="1"/>
          <w:numId w:val="2"/>
        </w:numPr>
        <w:tabs>
          <w:tab w:val="left" w:pos="1400"/>
        </w:tabs>
        <w:spacing w:before="1"/>
        <w:ind w:right="103" w:firstLine="66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29.12.2012 № 273-ФЗ "Об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бюджетного общеобразовательного учреждения</w:t>
      </w:r>
      <w:r>
        <w:rPr>
          <w:spacing w:val="1"/>
          <w:sz w:val="28"/>
        </w:rPr>
        <w:t xml:space="preserve"> </w:t>
      </w:r>
      <w:r w:rsidR="00A71CB0">
        <w:rPr>
          <w:sz w:val="28"/>
        </w:rPr>
        <w:t>Мерлинская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D47CEA" w:rsidRDefault="00DE02AD">
      <w:pPr>
        <w:pStyle w:val="a5"/>
        <w:numPr>
          <w:ilvl w:val="1"/>
          <w:numId w:val="2"/>
        </w:numPr>
        <w:tabs>
          <w:tab w:val="left" w:pos="1345"/>
        </w:tabs>
        <w:ind w:right="103" w:firstLine="66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работы Школы, но не реже одного раза в четверть. 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 по 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необходимости.</w:t>
      </w:r>
    </w:p>
    <w:p w:rsidR="00D47CEA" w:rsidRDefault="00DE02AD">
      <w:pPr>
        <w:pStyle w:val="a5"/>
        <w:numPr>
          <w:ilvl w:val="1"/>
          <w:numId w:val="2"/>
        </w:numPr>
        <w:tabs>
          <w:tab w:val="left" w:pos="1367"/>
        </w:tabs>
        <w:ind w:right="102" w:firstLine="720"/>
        <w:jc w:val="both"/>
        <w:rPr>
          <w:sz w:val="28"/>
        </w:rPr>
      </w:pPr>
      <w:r>
        <w:rPr>
          <w:sz w:val="28"/>
        </w:rPr>
        <w:t>Решение педагогического совета является правомочным, если 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7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16"/>
          <w:sz w:val="28"/>
        </w:rPr>
        <w:t xml:space="preserve"> </w:t>
      </w:r>
      <w:r>
        <w:rPr>
          <w:sz w:val="28"/>
        </w:rPr>
        <w:t>2/3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педагогов.Ход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протоколами.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D47CEA" w:rsidRDefault="00DE02AD">
      <w:pPr>
        <w:pStyle w:val="a3"/>
        <w:ind w:right="103" w:firstLine="720"/>
        <w:jc w:val="both"/>
      </w:pP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</w:p>
    <w:p w:rsidR="00D47CEA" w:rsidRDefault="00D47CEA">
      <w:pPr>
        <w:pStyle w:val="a3"/>
        <w:ind w:left="0"/>
        <w:rPr>
          <w:sz w:val="30"/>
        </w:rPr>
      </w:pPr>
    </w:p>
    <w:p w:rsidR="00D47CEA" w:rsidRDefault="00D47CEA">
      <w:pPr>
        <w:pStyle w:val="a3"/>
        <w:spacing w:before="5"/>
        <w:ind w:left="0"/>
        <w:rPr>
          <w:sz w:val="26"/>
        </w:rPr>
      </w:pPr>
    </w:p>
    <w:p w:rsidR="00D47CEA" w:rsidRDefault="00DE02AD">
      <w:pPr>
        <w:pStyle w:val="1"/>
        <w:numPr>
          <w:ilvl w:val="0"/>
          <w:numId w:val="3"/>
        </w:numPr>
        <w:tabs>
          <w:tab w:val="left" w:pos="2227"/>
        </w:tabs>
        <w:ind w:left="2226" w:hanging="283"/>
        <w:jc w:val="left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D47CEA" w:rsidRDefault="00D47CEA">
      <w:pPr>
        <w:pStyle w:val="a3"/>
        <w:spacing w:before="6"/>
        <w:ind w:left="0"/>
        <w:rPr>
          <w:b/>
          <w:sz w:val="27"/>
        </w:rPr>
      </w:pPr>
    </w:p>
    <w:p w:rsidR="00D47CEA" w:rsidRDefault="00DE02AD">
      <w:pPr>
        <w:pStyle w:val="a5"/>
        <w:numPr>
          <w:ilvl w:val="1"/>
          <w:numId w:val="1"/>
        </w:numPr>
        <w:tabs>
          <w:tab w:val="left" w:pos="1163"/>
        </w:tabs>
        <w:spacing w:line="322" w:lineRule="exact"/>
        <w:ind w:hanging="1062"/>
        <w:jc w:val="both"/>
        <w:rPr>
          <w:sz w:val="28"/>
        </w:rPr>
      </w:pPr>
      <w:r>
        <w:rPr>
          <w:sz w:val="28"/>
        </w:rPr>
        <w:t>Главными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079"/>
        </w:tabs>
        <w:ind w:right="105" w:firstLine="72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985"/>
        </w:tabs>
        <w:ind w:right="105" w:firstLine="720"/>
        <w:rPr>
          <w:sz w:val="28"/>
        </w:rPr>
      </w:pPr>
      <w:r>
        <w:rPr>
          <w:sz w:val="28"/>
        </w:rPr>
        <w:t>анализ и оценка соответствия образовательной деятельности Школы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обучающихся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 аттестаций;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127"/>
        </w:tabs>
        <w:ind w:right="106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064"/>
        </w:tabs>
        <w:ind w:right="101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класс, освоивших в полном объеме образовательные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п. 1 ч. 2 ст. 61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 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Федерации»);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983"/>
        </w:tabs>
        <w:ind w:right="105" w:firstLine="708"/>
        <w:rPr>
          <w:sz w:val="28"/>
        </w:rPr>
      </w:pPr>
      <w:r>
        <w:rPr>
          <w:sz w:val="28"/>
        </w:rPr>
        <w:t>принятие решения о выдаче аттестатов об основном общем и 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образовании;</w:t>
      </w:r>
    </w:p>
    <w:p w:rsidR="00D47CEA" w:rsidRDefault="00D47CEA">
      <w:pPr>
        <w:jc w:val="both"/>
        <w:rPr>
          <w:sz w:val="28"/>
        </w:rPr>
        <w:sectPr w:rsidR="00D47CEA">
          <w:pgSz w:w="11910" w:h="16840"/>
          <w:pgMar w:top="1360" w:right="740" w:bottom="280" w:left="1600" w:header="720" w:footer="720" w:gutter="0"/>
          <w:cols w:space="720"/>
        </w:sectPr>
      </w:pPr>
    </w:p>
    <w:p w:rsidR="00D47CEA" w:rsidRDefault="00DE02AD">
      <w:pPr>
        <w:pStyle w:val="a5"/>
        <w:numPr>
          <w:ilvl w:val="2"/>
          <w:numId w:val="1"/>
        </w:numPr>
        <w:tabs>
          <w:tab w:val="left" w:pos="985"/>
        </w:tabs>
        <w:spacing w:before="68"/>
        <w:ind w:left="984" w:hanging="164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055"/>
        </w:tabs>
        <w:spacing w:before="2"/>
        <w:ind w:left="1054" w:hanging="234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019"/>
        </w:tabs>
        <w:ind w:right="106" w:firstLine="720"/>
        <w:rPr>
          <w:sz w:val="28"/>
        </w:rPr>
      </w:pPr>
      <w:r>
        <w:rPr>
          <w:sz w:val="28"/>
        </w:rPr>
        <w:t>обсуждение</w:t>
      </w:r>
      <w:r w:rsidR="00A71CB0">
        <w:rPr>
          <w:sz w:val="28"/>
        </w:rPr>
        <w:t xml:space="preserve"> </w:t>
      </w:r>
      <w:r>
        <w:rPr>
          <w:sz w:val="28"/>
        </w:rPr>
        <w:t>календарного учебного графика, учебного плана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060"/>
        </w:tabs>
        <w:ind w:right="103" w:firstLine="720"/>
        <w:rPr>
          <w:sz w:val="28"/>
        </w:rPr>
      </w:pPr>
      <w:r>
        <w:rPr>
          <w:sz w:val="28"/>
        </w:rPr>
        <w:t>рассмотрение</w:t>
      </w:r>
      <w:r w:rsidR="00A71CB0">
        <w:rPr>
          <w:sz w:val="28"/>
        </w:rPr>
        <w:t xml:space="preserve"> </w:t>
      </w:r>
      <w:r>
        <w:rPr>
          <w:sz w:val="28"/>
        </w:rPr>
        <w:t>образовательных программ Школы, а также вносимых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 изменений, рабочих программ учебных курсов и дисциплин,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факультативной и кружковой деятельности, включая реализуемые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вносимых 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973"/>
        </w:tabs>
        <w:spacing w:line="322" w:lineRule="exact"/>
        <w:ind w:left="972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227"/>
        </w:tabs>
        <w:ind w:right="106" w:firstLine="720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115"/>
        </w:tabs>
        <w:spacing w:line="242" w:lineRule="auto"/>
        <w:ind w:right="106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работы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067"/>
        </w:tabs>
        <w:ind w:right="104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собрания;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103"/>
        </w:tabs>
        <w:ind w:right="107" w:firstLine="72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105"/>
        </w:tabs>
        <w:ind w:right="106" w:firstLine="720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4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представления к наградам;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002"/>
        </w:tabs>
        <w:ind w:right="107" w:firstLine="72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1-8-х,</w:t>
      </w:r>
      <w:r>
        <w:rPr>
          <w:spacing w:val="14"/>
          <w:sz w:val="28"/>
        </w:rPr>
        <w:t xml:space="preserve"> </w:t>
      </w:r>
      <w:r>
        <w:rPr>
          <w:sz w:val="28"/>
        </w:rPr>
        <w:t>10-х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за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 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обучении;</w:t>
      </w:r>
    </w:p>
    <w:p w:rsidR="00D47CEA" w:rsidRDefault="00DE02AD">
      <w:pPr>
        <w:pStyle w:val="a5"/>
        <w:numPr>
          <w:ilvl w:val="2"/>
          <w:numId w:val="1"/>
        </w:numPr>
        <w:tabs>
          <w:tab w:val="left" w:pos="1222"/>
          <w:tab w:val="left" w:pos="1223"/>
          <w:tab w:val="left" w:pos="2343"/>
          <w:tab w:val="left" w:pos="3733"/>
          <w:tab w:val="left" w:pos="5499"/>
          <w:tab w:val="left" w:pos="7919"/>
          <w:tab w:val="left" w:pos="9304"/>
        </w:tabs>
        <w:ind w:right="108" w:firstLine="720"/>
        <w:jc w:val="left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ab/>
        <w:t>вопросы,</w:t>
      </w:r>
      <w:r>
        <w:rPr>
          <w:sz w:val="28"/>
        </w:rPr>
        <w:tab/>
        <w:t>касающиеся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47CEA" w:rsidRDefault="00D47CEA">
      <w:pPr>
        <w:pStyle w:val="a3"/>
        <w:spacing w:before="9"/>
        <w:ind w:left="0"/>
        <w:rPr>
          <w:sz w:val="27"/>
        </w:rPr>
      </w:pPr>
    </w:p>
    <w:p w:rsidR="00D47CEA" w:rsidRDefault="00DE02AD">
      <w:pPr>
        <w:pStyle w:val="1"/>
        <w:numPr>
          <w:ilvl w:val="0"/>
          <w:numId w:val="3"/>
        </w:numPr>
        <w:tabs>
          <w:tab w:val="left" w:pos="383"/>
        </w:tabs>
        <w:ind w:left="382" w:hanging="282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D47CEA" w:rsidRDefault="00D47CEA">
      <w:pPr>
        <w:pStyle w:val="a3"/>
        <w:spacing w:before="8"/>
        <w:ind w:left="0"/>
        <w:rPr>
          <w:b/>
          <w:sz w:val="27"/>
        </w:rPr>
      </w:pPr>
    </w:p>
    <w:p w:rsidR="00D47CEA" w:rsidRDefault="00DE02AD">
      <w:pPr>
        <w:pStyle w:val="a5"/>
        <w:numPr>
          <w:ilvl w:val="1"/>
          <w:numId w:val="3"/>
        </w:numPr>
        <w:tabs>
          <w:tab w:val="left" w:pos="1433"/>
          <w:tab w:val="left" w:pos="1434"/>
          <w:tab w:val="left" w:pos="3574"/>
          <w:tab w:val="left" w:pos="4421"/>
          <w:tab w:val="left" w:pos="7131"/>
          <w:tab w:val="left" w:pos="8223"/>
        </w:tabs>
        <w:ind w:right="103" w:firstLine="708"/>
        <w:rPr>
          <w:sz w:val="28"/>
        </w:rPr>
      </w:pPr>
      <w:r>
        <w:rPr>
          <w:sz w:val="28"/>
        </w:rPr>
        <w:t>Педагогический</w:t>
      </w:r>
      <w:r>
        <w:rPr>
          <w:sz w:val="28"/>
        </w:rPr>
        <w:tab/>
        <w:t>совет</w:t>
      </w:r>
      <w:r>
        <w:rPr>
          <w:sz w:val="28"/>
        </w:rPr>
        <w:tab/>
        <w:t>избирает</w:t>
      </w:r>
      <w:r>
        <w:rPr>
          <w:spacing w:val="129"/>
          <w:sz w:val="28"/>
        </w:rPr>
        <w:t xml:space="preserve"> </w:t>
      </w:r>
      <w:r>
        <w:rPr>
          <w:sz w:val="28"/>
        </w:rPr>
        <w:t>из</w:t>
      </w:r>
      <w:r>
        <w:rPr>
          <w:spacing w:val="130"/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ab/>
        <w:t>состава</w:t>
      </w:r>
      <w:r>
        <w:rPr>
          <w:sz w:val="28"/>
        </w:rPr>
        <w:tab/>
        <w:t>секретаря.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 началах.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331"/>
        </w:tabs>
        <w:ind w:right="106" w:firstLine="708"/>
        <w:rPr>
          <w:sz w:val="28"/>
        </w:rPr>
      </w:pPr>
      <w:r>
        <w:rPr>
          <w:sz w:val="28"/>
        </w:rPr>
        <w:t>Педагогический</w:t>
      </w:r>
      <w:r>
        <w:rPr>
          <w:spacing w:val="24"/>
          <w:sz w:val="28"/>
        </w:rPr>
        <w:t xml:space="preserve"> </w:t>
      </w:r>
      <w:r>
        <w:rPr>
          <w:sz w:val="28"/>
        </w:rPr>
        <w:t>совет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плану,</w:t>
      </w:r>
      <w:r>
        <w:rPr>
          <w:spacing w:val="25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27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440"/>
          <w:tab w:val="left" w:pos="1441"/>
          <w:tab w:val="left" w:pos="2695"/>
          <w:tab w:val="left" w:pos="4887"/>
          <w:tab w:val="left" w:pos="5861"/>
          <w:tab w:val="left" w:pos="7698"/>
        </w:tabs>
        <w:ind w:right="103" w:firstLine="708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совета</w:t>
      </w:r>
      <w:r>
        <w:rPr>
          <w:sz w:val="28"/>
        </w:rPr>
        <w:tab/>
        <w:t>принимаются</w:t>
      </w:r>
      <w:r>
        <w:rPr>
          <w:sz w:val="28"/>
        </w:rPr>
        <w:tab/>
      </w:r>
      <w:r>
        <w:rPr>
          <w:spacing w:val="-1"/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 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членов.</w:t>
      </w:r>
    </w:p>
    <w:p w:rsidR="00D47CEA" w:rsidRDefault="00DE02AD">
      <w:pPr>
        <w:pStyle w:val="a3"/>
        <w:spacing w:before="1"/>
        <w:ind w:right="105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педагогического совета.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234"/>
        </w:tabs>
        <w:ind w:right="102" w:firstLine="708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директор образовательного учреждения и ответственные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 w:rsidR="00A71CB0">
        <w:rPr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последующих его заседаниях.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520"/>
        </w:tabs>
        <w:ind w:right="103" w:firstLine="708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совета приостанавливает выполнение решения, извещает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 вынести окончательное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спорному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вопросу.</w:t>
      </w:r>
    </w:p>
    <w:p w:rsidR="00D47CEA" w:rsidRDefault="00D47CEA">
      <w:pPr>
        <w:jc w:val="both"/>
        <w:rPr>
          <w:sz w:val="28"/>
        </w:rPr>
        <w:sectPr w:rsidR="00D47CEA">
          <w:pgSz w:w="11910" w:h="16840"/>
          <w:pgMar w:top="1040" w:right="740" w:bottom="280" w:left="1600" w:header="720" w:footer="720" w:gutter="0"/>
          <w:cols w:space="720"/>
        </w:sectPr>
      </w:pPr>
    </w:p>
    <w:p w:rsidR="00D47CEA" w:rsidRDefault="00DE02AD">
      <w:pPr>
        <w:pStyle w:val="1"/>
        <w:numPr>
          <w:ilvl w:val="0"/>
          <w:numId w:val="3"/>
        </w:numPr>
        <w:tabs>
          <w:tab w:val="left" w:pos="2462"/>
        </w:tabs>
        <w:spacing w:before="76"/>
        <w:ind w:left="2461" w:hanging="283"/>
        <w:jc w:val="left"/>
      </w:pPr>
      <w:r>
        <w:lastRenderedPageBreak/>
        <w:t>Документация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D47CEA" w:rsidRDefault="00D47CEA">
      <w:pPr>
        <w:pStyle w:val="a3"/>
        <w:spacing w:before="6"/>
        <w:ind w:left="0"/>
        <w:rPr>
          <w:b/>
          <w:sz w:val="27"/>
        </w:rPr>
      </w:pPr>
    </w:p>
    <w:p w:rsidR="00D47CEA" w:rsidRDefault="00DE02AD">
      <w:pPr>
        <w:pStyle w:val="a5"/>
        <w:numPr>
          <w:ilvl w:val="1"/>
          <w:numId w:val="3"/>
        </w:numPr>
        <w:tabs>
          <w:tab w:val="left" w:pos="1240"/>
        </w:tabs>
        <w:ind w:right="103" w:firstLine="70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протокольно(в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печатном виде) в форме отдельно скрепленных, прошитых пружиной книг. 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518"/>
        </w:tabs>
        <w:spacing w:before="1"/>
        <w:ind w:right="103" w:firstLine="708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 курсе обучения, условном переводе в следующий класс, о допуске</w:t>
      </w:r>
      <w:r>
        <w:rPr>
          <w:spacing w:val="-67"/>
          <w:sz w:val="28"/>
        </w:rPr>
        <w:t xml:space="preserve"> </w:t>
      </w:r>
      <w:r>
        <w:rPr>
          <w:sz w:val="28"/>
        </w:rPr>
        <w:t>к государственной итоговой аттестации, об отчислении и выдаче аттестатов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 w:rsidR="00A71CB0">
        <w:rPr>
          <w:sz w:val="28"/>
        </w:rPr>
        <w:t xml:space="preserve"> </w:t>
      </w:r>
      <w:r>
        <w:rPr>
          <w:sz w:val="28"/>
        </w:rPr>
        <w:t>оформляются</w:t>
      </w:r>
      <w:r w:rsidR="00A71CB0">
        <w:rPr>
          <w:sz w:val="28"/>
        </w:rPr>
        <w:t xml:space="preserve"> </w:t>
      </w:r>
      <w:r>
        <w:rPr>
          <w:sz w:val="28"/>
        </w:rPr>
        <w:t>списочным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518"/>
        </w:tabs>
        <w:ind w:left="1517" w:hanging="709"/>
        <w:jc w:val="both"/>
        <w:rPr>
          <w:sz w:val="28"/>
        </w:rPr>
      </w:pPr>
      <w:r>
        <w:rPr>
          <w:sz w:val="28"/>
        </w:rPr>
        <w:t>Нумерация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259"/>
        </w:tabs>
        <w:ind w:right="105" w:firstLine="708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дел, хранятся 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в учреждении.</w:t>
      </w:r>
    </w:p>
    <w:p w:rsidR="00D47CEA" w:rsidRDefault="00DE02AD">
      <w:pPr>
        <w:pStyle w:val="a5"/>
        <w:numPr>
          <w:ilvl w:val="1"/>
          <w:numId w:val="3"/>
        </w:numPr>
        <w:tabs>
          <w:tab w:val="left" w:pos="1408"/>
        </w:tabs>
        <w:ind w:right="105" w:firstLine="708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постранично,скрепляются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sectPr w:rsidR="00D47CEA"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A86"/>
    <w:multiLevelType w:val="multilevel"/>
    <w:tmpl w:val="FF7CEBD2"/>
    <w:lvl w:ilvl="0">
      <w:start w:val="1"/>
      <w:numFmt w:val="decimal"/>
      <w:lvlText w:val="%1."/>
      <w:lvlJc w:val="left"/>
      <w:pPr>
        <w:ind w:left="410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7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4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9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3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625"/>
      </w:pPr>
      <w:rPr>
        <w:rFonts w:hint="default"/>
        <w:lang w:val="ru-RU" w:eastAsia="en-US" w:bidi="ar-SA"/>
      </w:rPr>
    </w:lvl>
  </w:abstractNum>
  <w:abstractNum w:abstractNumId="1">
    <w:nsid w:val="28C37D75"/>
    <w:multiLevelType w:val="multilevel"/>
    <w:tmpl w:val="8D9AC5A8"/>
    <w:lvl w:ilvl="0">
      <w:start w:val="1"/>
      <w:numFmt w:val="decimal"/>
      <w:lvlText w:val="%1"/>
      <w:lvlJc w:val="left"/>
      <w:pPr>
        <w:ind w:left="101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60"/>
      </w:pPr>
      <w:rPr>
        <w:rFonts w:hint="default"/>
        <w:lang w:val="ru-RU" w:eastAsia="en-US" w:bidi="ar-SA"/>
      </w:rPr>
    </w:lvl>
  </w:abstractNum>
  <w:abstractNum w:abstractNumId="2">
    <w:nsid w:val="6B29562E"/>
    <w:multiLevelType w:val="multilevel"/>
    <w:tmpl w:val="31EEF192"/>
    <w:lvl w:ilvl="0">
      <w:start w:val="2"/>
      <w:numFmt w:val="decimal"/>
      <w:lvlText w:val="%1"/>
      <w:lvlJc w:val="left"/>
      <w:pPr>
        <w:ind w:left="1162" w:hanging="10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10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7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CEA"/>
    <w:rsid w:val="00A71CB0"/>
    <w:rsid w:val="00C66574"/>
    <w:rsid w:val="00D47CEA"/>
    <w:rsid w:val="00DE02AD"/>
    <w:rsid w:val="00E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6657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6657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2023-11-04T02:36:00Z</dcterms:created>
  <dcterms:modified xsi:type="dcterms:W3CDTF">2023-11-04T03:45:00Z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2023-11-04T00:00:00Z</vt:filetime>
  </property>
</Properties>
</file>