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20" w:rsidRPr="000D01F7" w:rsidRDefault="00291220" w:rsidP="0029122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D01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291220" w:rsidRPr="000D01F7" w:rsidRDefault="00291220" w:rsidP="0029122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D01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291220" w:rsidRPr="000D01F7" w:rsidRDefault="00291220" w:rsidP="0029122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0D01F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291220" w:rsidRPr="000D01F7" w:rsidRDefault="00291220" w:rsidP="00291220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D01F7">
        <w:rPr>
          <w:rFonts w:ascii="Times New Roman" w:hAnsi="Times New Roman" w:cs="Times New Roman"/>
          <w:sz w:val="26"/>
          <w:szCs w:val="26"/>
          <w:lang w:eastAsia="ru-RU"/>
        </w:rPr>
        <w:t>05.09.2024г                                                                                      № 50</w:t>
      </w:r>
    </w:p>
    <w:p w:rsidR="00291220" w:rsidRPr="000D01F7" w:rsidRDefault="00291220" w:rsidP="00291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1F7">
        <w:rPr>
          <w:rFonts w:ascii="Times New Roman" w:hAnsi="Times New Roman" w:cs="Times New Roman"/>
          <w:sz w:val="26"/>
          <w:szCs w:val="26"/>
        </w:rPr>
        <w:t>О проведении школьного этапа</w:t>
      </w:r>
    </w:p>
    <w:p w:rsidR="00291220" w:rsidRPr="000D01F7" w:rsidRDefault="00291220" w:rsidP="00291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1F7">
        <w:rPr>
          <w:rFonts w:ascii="Times New Roman" w:hAnsi="Times New Roman" w:cs="Times New Roman"/>
          <w:sz w:val="26"/>
          <w:szCs w:val="26"/>
        </w:rPr>
        <w:t>всероссийской олимпиады</w:t>
      </w:r>
    </w:p>
    <w:p w:rsidR="00291220" w:rsidRPr="000D01F7" w:rsidRDefault="00291220" w:rsidP="00291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1F7">
        <w:rPr>
          <w:rFonts w:ascii="Times New Roman" w:hAnsi="Times New Roman" w:cs="Times New Roman"/>
          <w:sz w:val="26"/>
          <w:szCs w:val="26"/>
        </w:rPr>
        <w:t xml:space="preserve">школьников по </w:t>
      </w:r>
      <w:proofErr w:type="gramStart"/>
      <w:r w:rsidRPr="000D01F7">
        <w:rPr>
          <w:rFonts w:ascii="Times New Roman" w:hAnsi="Times New Roman" w:cs="Times New Roman"/>
          <w:sz w:val="26"/>
          <w:szCs w:val="26"/>
        </w:rPr>
        <w:t>общеобразовательным</w:t>
      </w:r>
      <w:proofErr w:type="gramEnd"/>
    </w:p>
    <w:p w:rsidR="00291220" w:rsidRPr="000D01F7" w:rsidRDefault="00291220" w:rsidP="00291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01F7">
        <w:rPr>
          <w:rFonts w:ascii="Times New Roman" w:hAnsi="Times New Roman" w:cs="Times New Roman"/>
          <w:sz w:val="26"/>
          <w:szCs w:val="26"/>
        </w:rPr>
        <w:t xml:space="preserve">предметам в 2024/2025 учебном году                                                                             </w:t>
      </w:r>
    </w:p>
    <w:p w:rsidR="00291220" w:rsidRPr="00916059" w:rsidRDefault="00291220" w:rsidP="002912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220" w:rsidRPr="00260030" w:rsidRDefault="00291220" w:rsidP="00291220">
      <w:pPr>
        <w:ind w:left="47" w:right="52" w:firstLine="5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6003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54BD828" wp14:editId="09B05C70">
            <wp:simplePos x="0" y="0"/>
            <wp:positionH relativeFrom="page">
              <wp:posOffset>499744</wp:posOffset>
            </wp:positionH>
            <wp:positionV relativeFrom="page">
              <wp:posOffset>5974715</wp:posOffset>
            </wp:positionV>
            <wp:extent cx="42545" cy="24130"/>
            <wp:effectExtent l="0" t="0" r="0" b="0"/>
            <wp:wrapSquare wrapText="bothSides" distT="0" distB="0" distL="114300" distR="11430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254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77 Федерального закона «Об образовании в Российской Федерации» от 29.12.2012 № 273-ФЗ, приказами Министерства образования и науки Российской Федерации от 27.11.2020 № 678 «Об утверждении Порядка проведения Всероссийской олимпиады школьников» (далее — Порядок),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</w:t>
      </w:r>
      <w:proofErr w:type="gramEnd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Всероссийской олимпиады школьников и олимпиад школьников» (в редакции приказов Министерства образования и науки Российской Федерации от 19.05.2014 № 552, от 12.01.2015 № 2, от 06.04.2017 № 312), приказами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области в 2024/25 учебном году» и №782 от 30.08.2024 "О внесении изменения в приказ</w:t>
      </w:r>
      <w:proofErr w:type="gramEnd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Министерства образования и науки Смоленской области от 26.08.2024 № 765-ОД «Об установлении </w:t>
      </w:r>
      <w:proofErr w:type="gramStart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сроков проведения школьного этапа всероссийской олимпиады школьников</w:t>
      </w:r>
      <w:proofErr w:type="gramEnd"/>
      <w:r w:rsidRPr="00260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Смоленской области в 2024/25 учебном году»"  в целях повышения качества организационно-методического сопровождения проведения этапов Всероссийской олимпиады школьников на территории Смоленской области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ПРИКАЗЫВАЮ: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Провести школьный этап Всероссийской олимпиады школьников по </w:t>
      </w:r>
      <w:proofErr w:type="gram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>предметам</w:t>
      </w:r>
      <w:proofErr w:type="gramEnd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установленным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срокам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 (Приложение 1)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Порядком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 учетом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противоэпидемических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мероприятий;</w:t>
      </w:r>
    </w:p>
    <w:p w:rsidR="00291220" w:rsidRPr="00F56CDE" w:rsidRDefault="00291220" w:rsidP="00291220">
      <w:pPr>
        <w:widowControl w:val="0"/>
        <w:autoSpaceDE w:val="0"/>
        <w:autoSpaceDN w:val="0"/>
        <w:spacing w:after="0"/>
        <w:ind w:left="154" w:firstLine="41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6CDE">
        <w:rPr>
          <w:rFonts w:ascii="Times New Roman" w:eastAsia="Times New Roman" w:hAnsi="Times New Roman" w:cs="Times New Roman"/>
          <w:sz w:val="26"/>
          <w:szCs w:val="26"/>
        </w:rPr>
        <w:t xml:space="preserve">2.Заместителю директора по УВР </w:t>
      </w:r>
      <w:proofErr w:type="spellStart"/>
      <w:r w:rsidRPr="00F56CDE">
        <w:rPr>
          <w:rFonts w:ascii="Times New Roman" w:eastAsia="Times New Roman" w:hAnsi="Times New Roman" w:cs="Times New Roman"/>
          <w:sz w:val="26"/>
          <w:szCs w:val="26"/>
        </w:rPr>
        <w:t>Пахоменковой</w:t>
      </w:r>
      <w:proofErr w:type="spellEnd"/>
      <w:r w:rsidRPr="00F56CDE">
        <w:rPr>
          <w:rFonts w:ascii="Times New Roman" w:eastAsia="Times New Roman" w:hAnsi="Times New Roman" w:cs="Times New Roman"/>
          <w:sz w:val="26"/>
          <w:szCs w:val="26"/>
        </w:rPr>
        <w:t xml:space="preserve"> С.М.: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Организовать  </w:t>
      </w:r>
      <w:r w:rsidRPr="00F56CDE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школьный   </w:t>
      </w:r>
      <w:r w:rsidRPr="00F56CDE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этап    олимпиады   </w:t>
      </w:r>
      <w:r w:rsidRPr="00F56CD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 </w:t>
      </w:r>
      <w:r w:rsidRPr="00F56CDE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астрономии,   </w:t>
      </w:r>
      <w:r w:rsidRPr="00F56CDE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биологии, информатике,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математике,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химии,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proofErr w:type="spell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pecypca</w:t>
      </w:r>
      <w:proofErr w:type="spellEnd"/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«Онлайн-курсы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«Сириус»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телекоммуникационной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сети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платформе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Сириус</w:t>
      </w:r>
      <w:proofErr w:type="gram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урсы</w:t>
      </w:r>
      <w:proofErr w:type="spellEnd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Pr="00F56CDE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56CDE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</w:t>
      </w:r>
      <w:r w:rsidRPr="00F56CDE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Порядком;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Обеспечить информирование обучающихся, их родителей о проведении этапов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Смоленской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области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2024-202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5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особенностях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предметам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платформе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«Сириус.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Курсы»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посредством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информационных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стендов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образовательных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организациях,</w:t>
      </w:r>
      <w:r w:rsidRPr="00F56CDE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памяток,</w:t>
      </w:r>
      <w:r w:rsidRPr="00F56CD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адресных</w:t>
      </w:r>
      <w:r w:rsidRPr="00F56CDE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рассылок</w:t>
      </w:r>
      <w:r w:rsidRPr="00F56CDE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</w:t>
      </w:r>
      <w:r w:rsidRPr="00F56CD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56CD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30.08.202</w:t>
      </w:r>
      <w:r w:rsidRPr="00F56CDE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  <w:lang w:eastAsia="ru-RU"/>
        </w:rPr>
        <w:t xml:space="preserve">4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F56CDE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23.09.2025;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Обеспечить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желающих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предусмотреть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возможность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удаленного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участия обучающихся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олимпиаде в зависимости</w:t>
      </w:r>
      <w:r w:rsidRPr="00F56CDE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эпидемиологической ситуации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по другим существенным причинам по решение› организаторов школьного этапа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олимпиады;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Обеспечить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выдачу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кодов,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направленных</w:t>
      </w:r>
      <w:r w:rsidRPr="00F56CDE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Образовательным</w:t>
      </w:r>
      <w:r w:rsidRPr="00F56CD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Фондом</w:t>
      </w:r>
      <w:r w:rsidRPr="00F56CDE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«Талант</w:t>
      </w:r>
      <w:r w:rsidRPr="00F56CDE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успех».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Обеспечить  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доступ   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общественных   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наблюдателей   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  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местам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этапов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олимпиады,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числе   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период</w:t>
      </w:r>
      <w:r w:rsidRPr="00F56CDE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подачи</w:t>
      </w:r>
      <w:r w:rsidRPr="00F56CDE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рассмотрения</w:t>
      </w:r>
      <w:r w:rsidRPr="00F56CDE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апелляций;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Обеспечить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материалов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школьного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этапов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олимпиады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сайтах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рекомендациями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F56CDE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структуре</w:t>
      </w:r>
      <w:r w:rsidRPr="00F56CDE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содержанию;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Обеспечить готовность к проведению школьного этапа олимпиады на платформе «</w:t>
      </w:r>
      <w:proofErr w:type="spell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Сириус</w:t>
      </w:r>
      <w:proofErr w:type="gramStart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.К</w:t>
      </w:r>
      <w:proofErr w:type="gramEnd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урсы</w:t>
      </w:r>
      <w:proofErr w:type="spellEnd"/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до 23.09.2024;</w:t>
      </w:r>
    </w:p>
    <w:p w:rsidR="00291220" w:rsidRPr="00F56CDE" w:rsidRDefault="00291220" w:rsidP="00291220">
      <w:pPr>
        <w:widowControl w:val="0"/>
        <w:spacing w:after="0"/>
        <w:ind w:left="154" w:firstLine="41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Обеспечить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персонализированных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итоговых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результатов,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объявление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победителей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F56CD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призеров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eastAsia="Times New Roman" w:hAnsi="Times New Roman" w:cs="Times New Roman"/>
          <w:sz w:val="26"/>
          <w:szCs w:val="26"/>
        </w:rPr>
        <w:t xml:space="preserve">     3. </w:t>
      </w:r>
      <w:r w:rsidRPr="00F56CDE">
        <w:rPr>
          <w:rFonts w:ascii="Times New Roman" w:hAnsi="Times New Roman" w:cs="Times New Roman"/>
          <w:sz w:val="26"/>
          <w:szCs w:val="26"/>
        </w:rPr>
        <w:t>Утвердить жюри школьного этапа Всероссийской олимпиады школьников в составе: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Председатель: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С.М., заместитель директора по УВР.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Члены: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Ермилина Г.И. учитель химии, биологии и географии.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Гулакова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С.И., учитель математики, информатики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Мендурова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Т.А., учитель начальных классов,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Маркевич А.П. учитель истории и обществознания,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Тарасова Т.А. учитель русского языка и литературы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Солодова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Т.А., учитель физической культуры и ОБЖ;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Евгененкова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С.П., учитель технологии.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4. Для проверки олимпиадных работ создать экспертные группы в составе: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Русский язык: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С.М., Тарасова Т.А.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Мендурова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География: Ермилина Г.И., Новикова В.В.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Гулакова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С.И.;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История: Маркевич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А.П.,Горбачева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Н.Н. 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Обществознание: Маркевич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А.П.,Горбачева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Н.Н. 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Технология: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Евгененкова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С.П.,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Мендурова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Т.А.,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Гащук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Е.М.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ОБЖ и физическая культура: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Солодова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Т.А., Маркевич А.П.,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Мендурова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Т.А.;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Немецкий язык: Горбачева Н.Н., Тарасова Т.А.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Литература: Горбачева Н.Н., Тарасова Т.А.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5. Экспертным группам информацию о результатах проведения олимпиад предоставить оргкомитету на следующий день после проведения олимпиады.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lastRenderedPageBreak/>
        <w:t>6. Утвердить состав апелляционной  комиссии  в составе: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Горбачева Н.Н. –директор школы;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Пахоменкова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С.М.- заместитель директора по УВР;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Тарасова Т.А. – библиотекарь школы.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7. Классным руководителям обеспечить сбор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 согласии публикацию олимпиадных работ своих детей в информационно-телекоммуникационной сети Интернет.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Пахоменковой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 С.М., заместителю директора по УВР: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8.1. обеспечить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их олимпиадных работ, в том числе в информационно-телекоммуникационной сети Интернет.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8.2. организовать информационную и разъяснительную работу по организации и проведению Олимпиады со всеми участниками образовательных отношений, в том числе о требованиях к проведению олимпиады и регламенте участия в Олимпиаде обучающихся с учетом использования информационно-коммуникативных технологий;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>8.3. предусмотреть возможность выполнения участниками олимпиадных заданий в очном и (или) дистанционном формате по всем общеобразовательным предметам, в том числе вне школы.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8.4. опубликовать протоколы проведения школьного этапа Олимпиады по каждому общеобразовательному предмету на официальном сайте МБОУ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Мерлинская</w:t>
      </w:r>
      <w:proofErr w:type="spellEnd"/>
      <w:r w:rsidRPr="00F56CDE">
        <w:rPr>
          <w:rFonts w:ascii="Times New Roman" w:hAnsi="Times New Roman" w:cs="Times New Roman"/>
          <w:sz w:val="26"/>
          <w:szCs w:val="26"/>
        </w:rPr>
        <w:t xml:space="preserve"> школа  в информационно-телекоммуникационной сети Интернет в течение трёх дней с момента проведения олимпиады по каждому предмету.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9.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Представить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в отдел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образования муниципального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образования «</w:t>
      </w:r>
      <w:proofErr w:type="spellStart"/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>Краснинский</w:t>
      </w:r>
      <w:proofErr w:type="spellEnd"/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район» Смоленской области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отчет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об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итоговых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w w:val="105"/>
          <w:sz w:val="26"/>
          <w:szCs w:val="26"/>
        </w:rPr>
        <w:t>результатах</w:t>
      </w:r>
      <w:r w:rsidRPr="00F56CDE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sz w:val="26"/>
          <w:szCs w:val="26"/>
        </w:rPr>
        <w:t>школьного</w:t>
      </w:r>
      <w:r w:rsidRPr="00F56CDE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sz w:val="26"/>
          <w:szCs w:val="26"/>
        </w:rPr>
        <w:t>этапа</w:t>
      </w:r>
      <w:r w:rsidRPr="00F56CDE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sz w:val="26"/>
          <w:szCs w:val="26"/>
        </w:rPr>
        <w:t>олимпиады</w:t>
      </w:r>
      <w:r w:rsidRPr="00F56CDE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sz w:val="26"/>
          <w:szCs w:val="26"/>
        </w:rPr>
        <w:t>до</w:t>
      </w:r>
      <w:r w:rsidRPr="00F56CDE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F56CDE">
        <w:rPr>
          <w:rFonts w:ascii="Times New Roman" w:eastAsia="Times New Roman" w:hAnsi="Times New Roman" w:cs="Times New Roman"/>
          <w:sz w:val="26"/>
          <w:szCs w:val="26"/>
        </w:rPr>
        <w:t>04.11.2024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№2).</w:t>
      </w:r>
      <w:r w:rsidRPr="00F56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F56CD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56CDE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291220" w:rsidRPr="00F56CDE" w:rsidRDefault="00291220" w:rsidP="0029122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1220" w:rsidRPr="00F56CDE" w:rsidRDefault="00291220" w:rsidP="002912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Директор школы                </w:t>
      </w:r>
      <w:proofErr w:type="spellStart"/>
      <w:r w:rsidRPr="00F56CDE">
        <w:rPr>
          <w:rFonts w:ascii="Times New Roman" w:hAnsi="Times New Roman" w:cs="Times New Roman"/>
          <w:sz w:val="26"/>
          <w:szCs w:val="26"/>
        </w:rPr>
        <w:t>Н.Н.Горбачева</w:t>
      </w:r>
      <w:proofErr w:type="spellEnd"/>
    </w:p>
    <w:p w:rsidR="00291220" w:rsidRPr="00F56CDE" w:rsidRDefault="00291220" w:rsidP="0029122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56CDE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F56CDE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F56CDE">
        <w:rPr>
          <w:rFonts w:ascii="Times New Roman" w:hAnsi="Times New Roman" w:cs="Times New Roman"/>
          <w:sz w:val="26"/>
          <w:szCs w:val="26"/>
        </w:rPr>
        <w:t>:</w:t>
      </w:r>
    </w:p>
    <w:p w:rsidR="00291220" w:rsidRPr="00F56CDE" w:rsidRDefault="00291220" w:rsidP="002912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Приложение № 1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Утверждено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     приказом отдела образования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Администрации муниципального образования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«</w:t>
      </w:r>
      <w:proofErr w:type="spellStart"/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Краснинский</w:t>
      </w:r>
      <w:proofErr w:type="spellEnd"/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район» Смоленской области</w:t>
      </w:r>
    </w:p>
    <w:p w:rsidR="00291220" w:rsidRPr="00F56CDE" w:rsidRDefault="00291220" w:rsidP="0029122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       от 30.08.2022 г. № 135</w:t>
      </w:r>
    </w:p>
    <w:p w:rsidR="00291220" w:rsidRPr="00F56CDE" w:rsidRDefault="00291220" w:rsidP="0029122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291220" w:rsidRPr="00F56CDE" w:rsidRDefault="00291220" w:rsidP="00291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Сроки проведения школьного этапа всероссийской олимпиады школьников </w:t>
      </w:r>
    </w:p>
    <w:p w:rsidR="00291220" w:rsidRPr="00F56CDE" w:rsidRDefault="00291220" w:rsidP="00291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Смоленской области в 2024/25 учебном году </w:t>
      </w:r>
    </w:p>
    <w:tbl>
      <w:tblPr>
        <w:tblpPr w:leftFromText="180" w:rightFromText="180" w:vertAnchor="text" w:horzAnchor="margin" w:tblpXSpec="center" w:tblpY="130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7650"/>
      </w:tblGrid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Искусство (мировая художественная культура)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-21</w:t>
            </w: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сентября,               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 (немецкий, китайский)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Астрономия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сентября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28 сентября 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Биология 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9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Биология 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tabs>
                <w:tab w:val="left" w:pos="1935"/>
                <w:tab w:val="left" w:pos="564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 защиты Родины</w:t>
            </w: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tabs>
                <w:tab w:val="left" w:pos="1935"/>
                <w:tab w:val="left" w:pos="5640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Экономика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 (английский)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15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Математика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16 октября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Математика 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Химия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Иностранный язык (французский, испанский, итальянский)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Информатика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</w:t>
            </w:r>
          </w:p>
        </w:tc>
      </w:tr>
      <w:tr w:rsidR="00E30A3F" w:rsidRPr="00F56CDE" w:rsidTr="00E30A3F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октября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3F" w:rsidRPr="00F56CDE" w:rsidRDefault="00E30A3F" w:rsidP="00E30A3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Труд (т</w:t>
            </w:r>
            <w:r w:rsidRPr="00F56C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</w:tr>
    </w:tbl>
    <w:p w:rsidR="00291220" w:rsidRPr="00F56CDE" w:rsidRDefault="00291220" w:rsidP="00291220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</w:p>
    <w:p w:rsidR="00291220" w:rsidRPr="00F56CDE" w:rsidRDefault="00291220" w:rsidP="002912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220" w:rsidRPr="00F56CDE" w:rsidRDefault="00291220" w:rsidP="00291220">
      <w:pPr>
        <w:widowControl w:val="0"/>
        <w:spacing w:before="185" w:after="0" w:line="252" w:lineRule="auto"/>
        <w:ind w:left="1490" w:right="228" w:hanging="1164"/>
        <w:rPr>
          <w:rFonts w:ascii="Times New Roman" w:eastAsia="Times New Roman" w:hAnsi="Times New Roman" w:cs="Times New Roman"/>
          <w:color w:val="000000"/>
          <w:sz w:val="27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noProof/>
          <w:color w:val="000000"/>
          <w:sz w:val="27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458809" wp14:editId="2A80AAFF">
                <wp:simplePos x="0" y="0"/>
                <wp:positionH relativeFrom="page">
                  <wp:posOffset>6653530</wp:posOffset>
                </wp:positionH>
                <wp:positionV relativeFrom="paragraph">
                  <wp:posOffset>1569720</wp:posOffset>
                </wp:positionV>
                <wp:extent cx="515619" cy="0"/>
                <wp:effectExtent l="0" t="0" r="0" b="0"/>
                <wp:wrapNone/>
                <wp:docPr id="10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61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23.9pt,123.6pt" to="564.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" filled="t" strokecolor="#1f1f1f" strokeweight=".96pt">
                <w10:wrap anchorx="page"/>
              </v:line>
            </w:pict>
          </mc:Fallback>
        </mc:AlternateContent>
      </w:r>
    </w:p>
    <w:p w:rsidR="00291220" w:rsidRPr="00916059" w:rsidRDefault="00291220" w:rsidP="00291220">
      <w:pPr>
        <w:tabs>
          <w:tab w:val="left" w:pos="422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291220" w:rsidRDefault="00291220" w:rsidP="00291220">
      <w:pPr>
        <w:widowControl w:val="0"/>
        <w:autoSpaceDE w:val="0"/>
        <w:autoSpaceDN w:val="0"/>
        <w:spacing w:after="0" w:line="303" w:lineRule="exact"/>
        <w:jc w:val="right"/>
        <w:rPr>
          <w:rFonts w:ascii="Times New Roman" w:eastAsia="Times New Roman" w:hAnsi="Times New Roman" w:cs="Times New Roman"/>
          <w:sz w:val="27"/>
        </w:rPr>
      </w:pP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Приложение № 2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Утверждено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     приказом отдела образования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Администрации муниципального образования</w:t>
      </w:r>
    </w:p>
    <w:p w:rsidR="00291220" w:rsidRPr="00F56CDE" w:rsidRDefault="00291220" w:rsidP="0029122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«</w:t>
      </w:r>
      <w:proofErr w:type="spellStart"/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Краснинский</w:t>
      </w:r>
      <w:proofErr w:type="spellEnd"/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район» Смоленской области</w:t>
      </w:r>
    </w:p>
    <w:p w:rsidR="00291220" w:rsidRPr="00F56CDE" w:rsidRDefault="00291220" w:rsidP="00291220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 от  30.08.2022 г. № 135</w:t>
      </w:r>
    </w:p>
    <w:p w:rsidR="00291220" w:rsidRPr="00F56CDE" w:rsidRDefault="00291220" w:rsidP="0029122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291220" w:rsidRPr="00F56CDE" w:rsidRDefault="00291220" w:rsidP="00291220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t xml:space="preserve">Отчёт о проведеии школьного этапа Всероссийской олимпиады школьников </w:t>
      </w:r>
    </w:p>
    <w:p w:rsidR="00291220" w:rsidRPr="00F56CDE" w:rsidRDefault="00291220" w:rsidP="00291220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F56CDE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  <w:t>2022/2023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3143"/>
        <w:gridCol w:w="1275"/>
        <w:gridCol w:w="1134"/>
        <w:gridCol w:w="1276"/>
        <w:gridCol w:w="1134"/>
        <w:gridCol w:w="992"/>
      </w:tblGrid>
      <w:tr w:rsidR="00291220" w:rsidRPr="00F56CDE" w:rsidTr="007F4577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 xml:space="preserve">№ </w:t>
            </w:r>
            <w:proofErr w:type="gramStart"/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п</w:t>
            </w:r>
            <w:proofErr w:type="gramEnd"/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/п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Предмет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Количество участников/победителей/призёров</w:t>
            </w:r>
          </w:p>
        </w:tc>
      </w:tr>
      <w:tr w:rsidR="00291220" w:rsidRPr="00F56CDE" w:rsidTr="007F4577"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7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8 кл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9 кл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10 кл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b/>
                <w:caps/>
                <w:color w:val="000000"/>
                <w:szCs w:val="20"/>
                <w:lang w:eastAsia="ru-RU"/>
              </w:rPr>
              <w:t>11 кл</w:t>
            </w: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 xml:space="preserve">Английский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Астрономия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 xml:space="preserve">Немецкий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E30A3F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ОБ</w:t>
            </w:r>
            <w:r w:rsidR="00E30A3F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ЗР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Право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E30A3F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ТрУД (</w:t>
            </w:r>
            <w:r w:rsidR="00291220"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Физкультура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 xml:space="preserve">Французский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Экология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91220" w:rsidRPr="00F56CDE" w:rsidTr="007F4577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</w:pPr>
            <w:r w:rsidRPr="00F56CDE">
              <w:rPr>
                <w:rFonts w:ascii="Times New Roman" w:eastAsia="Times New Roman" w:hAnsi="Times New Roman" w:cs="Times New Roman"/>
                <w:caps/>
                <w:color w:val="000000"/>
                <w:szCs w:val="20"/>
                <w:lang w:eastAsia="ru-RU"/>
              </w:rPr>
              <w:t>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220" w:rsidRPr="00F56CDE" w:rsidRDefault="00291220" w:rsidP="007F4577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595A73" w:rsidRDefault="00595A73"/>
    <w:sectPr w:rsidR="0059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20"/>
    <w:rsid w:val="00291220"/>
    <w:rsid w:val="00595A73"/>
    <w:rsid w:val="00E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2024-09-10T05:13:00Z</dcterms:created>
  <dcterms:modified xsi:type="dcterms:W3CDTF">2024-09-12T08:34:00Z</dcterms:modified>
</cp:coreProperties>
</file>